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098" w:rsidRDefault="00F53098">
      <w:pPr>
        <w:spacing w:line="240" w:lineRule="atLeast"/>
        <w:rPr>
          <w:rStyle w:val="Nessuno"/>
          <w:rFonts w:ascii="Cambria" w:eastAsia="Cambria" w:hAnsi="Cambria" w:cs="Cambria"/>
          <w:sz w:val="22"/>
          <w:szCs w:val="22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u w:color="000000"/>
        </w:rPr>
        <w:t>VERBALE DELLO SCRUTINIO FINALE</w:t>
      </w: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hAnsi="Times New Roman"/>
          <w:b/>
          <w:bCs/>
          <w:sz w:val="24"/>
          <w:szCs w:val="24"/>
          <w:u w:color="000000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27"/>
          <w:szCs w:val="27"/>
          <w:u w:color="000000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color="000000"/>
        </w:rPr>
        <w:t>CLASSE</w:t>
      </w:r>
      <w:r>
        <w:rPr>
          <w:rStyle w:val="Nessuno"/>
          <w:rFonts w:ascii="Times New Roman" w:hAnsi="Times New Roman"/>
          <w:b/>
          <w:bCs/>
          <w:sz w:val="27"/>
          <w:szCs w:val="27"/>
          <w:u w:color="000000"/>
        </w:rPr>
        <w:t>: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sz w:val="18"/>
          <w:szCs w:val="18"/>
          <w:u w:color="000000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O. del g.:</w:t>
      </w: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Style w:val="Nessuno"/>
          <w:rFonts w:ascii="Times New Roman" w:eastAsia="Times New Roman" w:hAnsi="Times New Roman" w:cs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1) Lettura e approvazione verbale seduta precedente</w:t>
      </w: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60" w:line="259" w:lineRule="auto"/>
        <w:rPr>
          <w:rStyle w:val="Nessuno"/>
          <w:rFonts w:ascii="Times New Roman" w:eastAsia="Times New Roman" w:hAnsi="Times New Roman" w:cs="Times New Roman"/>
          <w:u w:color="000000"/>
        </w:rPr>
      </w:pPr>
      <w:r>
        <w:rPr>
          <w:rStyle w:val="Nessuno"/>
          <w:rFonts w:ascii="Times New Roman" w:hAnsi="Times New Roman"/>
          <w:u w:color="000000"/>
          <w:lang w:val="it-IT"/>
        </w:rPr>
        <w:t> 2) Valutazione alunni e operazioni di scrutinio finale</w:t>
      </w: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Style w:val="Nessuno"/>
          <w:rFonts w:ascii="Times New Roman" w:eastAsia="Times New Roman" w:hAnsi="Times New Roman" w:cs="Times New Roman"/>
          <w:color w:val="FF0000"/>
          <w:sz w:val="21"/>
          <w:szCs w:val="21"/>
          <w:u w:color="FF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Oggi,</w:t>
      </w:r>
      <w:r w:rsidR="00397AF7"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 </w:t>
      </w: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11</w:t>
      </w:r>
      <w:r>
        <w:rPr>
          <w:rStyle w:val="Nessuno"/>
          <w:rFonts w:ascii="Times New Roman" w:hAnsi="Times New Roman"/>
          <w:sz w:val="21"/>
          <w:szCs w:val="21"/>
          <w:u w:color="000000"/>
        </w:rPr>
        <w:t>/06/20</w:t>
      </w: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24, alle ore ........, ne</w:t>
      </w:r>
      <w:r w:rsidR="00397AF7"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i locali</w:t>
      </w: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 del Plesso centrale si è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riunito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il </w:t>
      </w:r>
      <w:proofErr w:type="spellStart"/>
      <w:r w:rsidR="00397AF7">
        <w:rPr>
          <w:rStyle w:val="Nessuno"/>
          <w:rFonts w:ascii="Times New Roman" w:hAnsi="Times New Roman"/>
          <w:sz w:val="21"/>
          <w:szCs w:val="21"/>
          <w:u w:color="000000"/>
        </w:rPr>
        <w:t>C</w:t>
      </w:r>
      <w:r>
        <w:rPr>
          <w:rStyle w:val="Nessuno"/>
          <w:rFonts w:ascii="Times New Roman" w:hAnsi="Times New Roman"/>
          <w:sz w:val="21"/>
          <w:szCs w:val="21"/>
          <w:u w:color="000000"/>
        </w:rPr>
        <w:t>onsiglio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della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classe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>_________</w:t>
      </w: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   per procedere alle operazioni relative alla valutazione </w:t>
      </w:r>
      <w:r w:rsidR="00397AF7"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degli alunni e </w:t>
      </w: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allo Scrutinio</w:t>
      </w:r>
      <w:r w:rsidR="00397AF7"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 finale </w:t>
      </w: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come da convocazione del 06/05/2024</w:t>
      </w:r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prot.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1</w:t>
      </w: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829.</w:t>
      </w:r>
    </w:p>
    <w:p w:rsidR="00F53098" w:rsidRDefault="00000000">
      <w:pPr>
        <w:pStyle w:val="Corpo"/>
        <w:tabs>
          <w:tab w:val="left" w:pos="495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Presiede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il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Dirigente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scolastico</w:t>
      </w:r>
      <w:proofErr w:type="spellEnd"/>
      <w:r w:rsidR="00397AF7">
        <w:rPr>
          <w:rStyle w:val="Nessuno"/>
          <w:rFonts w:ascii="Times New Roman" w:hAnsi="Times New Roman"/>
          <w:sz w:val="21"/>
          <w:szCs w:val="21"/>
          <w:u w:color="000000"/>
        </w:rPr>
        <w:t xml:space="preserve">/il </w:t>
      </w:r>
      <w:proofErr w:type="spellStart"/>
      <w:r w:rsidR="00397AF7">
        <w:rPr>
          <w:rStyle w:val="Nessuno"/>
          <w:rFonts w:ascii="Times New Roman" w:hAnsi="Times New Roman"/>
          <w:sz w:val="21"/>
          <w:szCs w:val="21"/>
          <w:u w:color="000000"/>
        </w:rPr>
        <w:t>docente</w:t>
      </w:r>
      <w:proofErr w:type="spellEnd"/>
      <w:r w:rsidR="00397AF7">
        <w:rPr>
          <w:rStyle w:val="Nessuno"/>
          <w:rFonts w:ascii="Times New Roman" w:hAnsi="Times New Roman"/>
          <w:sz w:val="21"/>
          <w:szCs w:val="21"/>
          <w:u w:color="000000"/>
        </w:rPr>
        <w:t xml:space="preserve"> </w:t>
      </w:r>
      <w:proofErr w:type="spellStart"/>
      <w:r w:rsidR="00397AF7">
        <w:rPr>
          <w:rStyle w:val="Nessuno"/>
          <w:rFonts w:ascii="Times New Roman" w:hAnsi="Times New Roman"/>
          <w:sz w:val="21"/>
          <w:szCs w:val="21"/>
          <w:u w:color="000000"/>
        </w:rPr>
        <w:t>coordinatore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,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funge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da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</w:rPr>
        <w:t>segretario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</w:rPr>
        <w:t xml:space="preserve"> </w:t>
      </w: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Da una verifica dei partecipanti risultano presenti: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tbl>
      <w:tblPr>
        <w:tblStyle w:val="TableNormal"/>
        <w:tblW w:w="9667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541"/>
      </w:tblGrid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000000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it-IT"/>
              </w:rPr>
              <w:t>Docente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000000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it-IT"/>
              </w:rPr>
              <w:t>Materia/e</w:t>
            </w:r>
          </w:p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</w:tbl>
    <w:p w:rsidR="00F53098" w:rsidRDefault="00F5309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F5309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000000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Risulta/no assente/i il/i docente/i:</w:t>
      </w:r>
    </w:p>
    <w:p w:rsidR="00F53098" w:rsidRDefault="00000000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Sostituiti dal/dai docente/i ………… con disposizione del dirigente scolastico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prot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………</w:t>
      </w:r>
      <w:r>
        <w:rPr>
          <w:rStyle w:val="Nessuno"/>
          <w:rFonts w:ascii="Times New Roman" w:hAnsi="Times New Roman"/>
          <w:sz w:val="21"/>
          <w:szCs w:val="21"/>
          <w:u w:color="000000"/>
        </w:rPr>
        <w:t>.</w:t>
      </w:r>
    </w:p>
    <w:p w:rsidR="00F53098" w:rsidRDefault="00F5309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</w:pP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</w:pP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</w:pP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</w:pP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Constatati:</w:t>
      </w:r>
    </w:p>
    <w:p w:rsidR="00F53098" w:rsidRDefault="00000000">
      <w:pPr>
        <w:pStyle w:val="Corpo"/>
        <w:numPr>
          <w:ilvl w:val="0"/>
          <w:numId w:val="2"/>
        </w:numPr>
        <w:spacing w:before="100" w:after="100" w:line="360" w:lineRule="auto"/>
        <w:rPr>
          <w:rFonts w:ascii="Times New Roman" w:hAnsi="Times New Roman"/>
          <w:sz w:val="21"/>
          <w:szCs w:val="21"/>
          <w:u w:color="000000"/>
          <w:lang w:val="it-IT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La presenza di tutti i componenti il C. di </w:t>
      </w:r>
      <w:proofErr w:type="gramStart"/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C..</w:t>
      </w:r>
      <w:proofErr w:type="gramEnd"/>
    </w:p>
    <w:p w:rsidR="00F53098" w:rsidRDefault="00000000">
      <w:pPr>
        <w:pStyle w:val="Corpo"/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/>
          <w:sz w:val="21"/>
          <w:szCs w:val="21"/>
          <w:u w:color="000000"/>
          <w:lang w:val="it-IT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La regolarità della convocazione </w:t>
      </w:r>
    </w:p>
    <w:p w:rsidR="00F53098" w:rsidRDefault="00000000" w:rsidP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il Presidente richiama le norme in vigore sullo scrutinio e dichiara aperta la seduta. </w:t>
      </w: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Dopo breve discussione sull'andamento didattico-disciplinare della classe si passa all'esame delle singole situazioni. Tutti i voti proposti ed i singoli giudizi vengono approvati all’unanimità e, sulla base  dei giudizi ampiamente motivati, emerge quanto segue: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u w:color="000000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I seguenti alunni risultano ammessi alla classe successiva: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tbl>
      <w:tblPr>
        <w:tblStyle w:val="TableNormal"/>
        <w:tblW w:w="9668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000000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1"/>
                <w:szCs w:val="21"/>
                <w:u w:color="000000"/>
                <w:lang w:val="it-IT"/>
              </w:rPr>
              <w:t>Alunno</w:t>
            </w:r>
          </w:p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</w:tbl>
    <w:p w:rsidR="00F53098" w:rsidRDefault="00F5309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F5309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u w:color="000000"/>
        </w:rPr>
      </w:pP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</w:pPr>
    </w:p>
    <w:p w:rsidR="00397AF7" w:rsidRDefault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I seguenti alunni, seppur in presenza di livelli di apprendimento parzialmente raggiunti o in via di prima acquisizione, sono ammessi alla classe successiva (art. 3 </w:t>
      </w:r>
      <w:proofErr w:type="spellStart"/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D.Lgs.</w:t>
      </w:r>
      <w:proofErr w:type="spellEnd"/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 13 aprile 2017 n. 62, O.M. 4 dicembre 2020 n. 172):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tbl>
      <w:tblPr>
        <w:tblStyle w:val="TableNormal"/>
        <w:tblW w:w="9616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5063"/>
      </w:tblGrid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000000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it-IT"/>
              </w:rPr>
              <w:t>Alunno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000000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after="160" w:line="259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it-IT"/>
              </w:rPr>
              <w:t>Materia/e</w:t>
            </w:r>
          </w:p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</w:tbl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I seguenti alunni, con decisione assunta all’unanimità e comprovata da specifica motivazione,  non sono ammessi </w:t>
      </w: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alla classe successiva: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tbl>
      <w:tblPr>
        <w:tblStyle w:val="TableNormal"/>
        <w:tblW w:w="9616" w:type="dxa"/>
        <w:tblInd w:w="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5063"/>
      </w:tblGrid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000000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it-IT"/>
              </w:rPr>
              <w:t>Alunno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000000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after="160" w:line="259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i/>
                <w:iCs/>
                <w:sz w:val="20"/>
                <w:szCs w:val="20"/>
                <w:u w:color="000000"/>
                <w:lang w:val="it-IT"/>
              </w:rPr>
              <w:t>Motivazione</w:t>
            </w:r>
          </w:p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  <w:tr w:rsidR="00F5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098" w:rsidRDefault="00F53098"/>
        </w:tc>
      </w:tr>
    </w:tbl>
    <w:p w:rsidR="00F53098" w:rsidRDefault="00F5309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F53098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>Si procede dunque alla definizione dei giudizi sintetici e alla compilazione del Documento di valutazione.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Letto e approvato il presente verbale, la riunione  termina alle ore_____ 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18"/>
          <w:szCs w:val="18"/>
          <w:u w:color="000000"/>
        </w:rPr>
      </w:pPr>
    </w:p>
    <w:p w:rsidR="00F53098" w:rsidRPr="00397AF7" w:rsidRDefault="000000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21"/>
          <w:szCs w:val="21"/>
          <w:u w:color="000000"/>
        </w:rPr>
      </w:pPr>
      <w:r w:rsidRPr="00397AF7">
        <w:rPr>
          <w:rStyle w:val="Nessuno"/>
          <w:rFonts w:ascii="Times New Roman" w:hAnsi="Times New Roman"/>
          <w:sz w:val="21"/>
          <w:szCs w:val="21"/>
          <w:u w:color="000000"/>
        </w:rPr>
        <w:t>Noto</w:t>
      </w:r>
      <w:r w:rsidR="00397AF7" w:rsidRPr="00397AF7">
        <w:rPr>
          <w:rStyle w:val="Nessuno"/>
          <w:rFonts w:ascii="Times New Roman" w:hAnsi="Times New Roman"/>
          <w:sz w:val="21"/>
          <w:szCs w:val="21"/>
          <w:u w:color="000000"/>
        </w:rPr>
        <w:t xml:space="preserve">, 11 </w:t>
      </w:r>
      <w:proofErr w:type="spellStart"/>
      <w:r w:rsidR="00397AF7" w:rsidRPr="00397AF7">
        <w:rPr>
          <w:rStyle w:val="Nessuno"/>
          <w:rFonts w:ascii="Times New Roman" w:hAnsi="Times New Roman"/>
          <w:sz w:val="21"/>
          <w:szCs w:val="21"/>
          <w:u w:color="000000"/>
        </w:rPr>
        <w:t>giugno</w:t>
      </w:r>
      <w:proofErr w:type="spellEnd"/>
      <w:r w:rsidR="00397AF7" w:rsidRPr="00397AF7">
        <w:rPr>
          <w:rStyle w:val="Nessuno"/>
          <w:rFonts w:ascii="Times New Roman" w:hAnsi="Times New Roman"/>
          <w:sz w:val="21"/>
          <w:szCs w:val="21"/>
          <w:u w:color="000000"/>
        </w:rPr>
        <w:t xml:space="preserve"> 2024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sz w:val="18"/>
          <w:szCs w:val="18"/>
          <w:u w:color="000000"/>
        </w:rPr>
      </w:pPr>
    </w:p>
    <w:p w:rsidR="00397AF7" w:rsidRDefault="00000000" w:rsidP="00397AF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</w:pPr>
      <w:r>
        <w:rPr>
          <w:rStyle w:val="Nessuno"/>
          <w:rFonts w:ascii="Times New Roman" w:hAnsi="Times New Roman"/>
          <w:sz w:val="21"/>
          <w:szCs w:val="21"/>
          <w:u w:color="000000"/>
          <w:lang w:val="it-IT"/>
        </w:rPr>
        <w:t xml:space="preserve">Il Presidente </w:t>
      </w:r>
    </w:p>
    <w:p w:rsidR="00F53098" w:rsidRDefault="00F530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</w:pPr>
    </w:p>
    <w:sectPr w:rsidR="00F53098">
      <w:headerReference w:type="default" r:id="rId7"/>
      <w:footerReference w:type="default" r:id="rId8"/>
      <w:pgSz w:w="11900" w:h="16840"/>
      <w:pgMar w:top="3862" w:right="1134" w:bottom="11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B89" w:rsidRDefault="00417B89">
      <w:r>
        <w:separator/>
      </w:r>
    </w:p>
  </w:endnote>
  <w:endnote w:type="continuationSeparator" w:id="0">
    <w:p w:rsidR="00417B89" w:rsidRDefault="004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098" w:rsidRDefault="00F5309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B89" w:rsidRDefault="00417B89">
      <w:r>
        <w:separator/>
      </w:r>
    </w:p>
  </w:footnote>
  <w:footnote w:type="continuationSeparator" w:id="0">
    <w:p w:rsidR="00417B89" w:rsidRDefault="0041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098" w:rsidRDefault="00F53098">
    <w:pPr>
      <w:pStyle w:val="Intestazione"/>
      <w:tabs>
        <w:tab w:val="clear" w:pos="9638"/>
        <w:tab w:val="right" w:pos="9612"/>
      </w:tabs>
      <w:rPr>
        <w:color w:val="CACACA"/>
        <w:u w:color="CACACA"/>
      </w:rPr>
    </w:pPr>
  </w:p>
  <w:p w:rsidR="00F53098" w:rsidRDefault="00000000">
    <w:pPr>
      <w:pStyle w:val="Intestazione"/>
      <w:tabs>
        <w:tab w:val="clear" w:pos="9638"/>
        <w:tab w:val="decimal" w:pos="142"/>
        <w:tab w:val="right" w:pos="9612"/>
      </w:tabs>
      <w:jc w:val="center"/>
      <w:rPr>
        <w:color w:val="CACACA"/>
        <w:u w:color="CACACA"/>
      </w:rPr>
    </w:pPr>
    <w:r>
      <w:rPr>
        <w:noProof/>
        <w:color w:val="CACACA"/>
        <w:u w:color="CACACA"/>
      </w:rPr>
      <w:drawing>
        <wp:inline distT="0" distB="0" distL="0" distR="0">
          <wp:extent cx="1443283" cy="707736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283" cy="707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color w:val="CACACA"/>
        <w:u w:color="CACACA"/>
      </w:rPr>
      <w:drawing>
        <wp:inline distT="0" distB="0" distL="0" distR="0">
          <wp:extent cx="2362200" cy="863600"/>
          <wp:effectExtent l="0" t="0" r="0" b="0"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color w:val="CACACA"/>
        <w:u w:color="CACACA"/>
      </w:rPr>
      <w:drawing>
        <wp:inline distT="0" distB="0" distL="0" distR="0">
          <wp:extent cx="1443535" cy="736600"/>
          <wp:effectExtent l="0" t="0" r="0" b="0"/>
          <wp:docPr id="1073741827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" descr="Immagin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3535" cy="73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53098" w:rsidRDefault="00000000">
    <w:pPr>
      <w:pStyle w:val="Intestazione"/>
      <w:tabs>
        <w:tab w:val="clear" w:pos="9638"/>
        <w:tab w:val="right" w:pos="9612"/>
      </w:tabs>
      <w:jc w:val="center"/>
      <w:rPr>
        <w:color w:val="CACACA"/>
        <w:u w:color="CACACA"/>
      </w:rPr>
    </w:pPr>
    <w:r>
      <w:t>Ufficio Scolastico Regionale per la Sicilia</w:t>
    </w:r>
  </w:p>
  <w:p w:rsidR="00F53098" w:rsidRDefault="00000000">
    <w:pPr>
      <w:jc w:val="center"/>
      <w:rPr>
        <w:rFonts w:ascii="Helvetica" w:eastAsia="Helvetica" w:hAnsi="Helvetica" w:cs="Helvetica"/>
        <w:b/>
        <w:bCs/>
        <w:color w:val="0070C0"/>
        <w:sz w:val="22"/>
        <w:szCs w:val="22"/>
        <w:u w:color="0070C0"/>
      </w:rPr>
    </w:pPr>
    <w:r>
      <w:rPr>
        <w:rFonts w:ascii="Helvetica" w:hAnsi="Helvetica"/>
        <w:b/>
        <w:bCs/>
        <w:color w:val="0070C0"/>
        <w:sz w:val="22"/>
        <w:szCs w:val="22"/>
        <w:u w:color="0070C0"/>
      </w:rPr>
      <w:t>IV ISTITUTO COMPRENSIVO GIOVANNI AURISPA</w:t>
    </w:r>
  </w:p>
  <w:p w:rsidR="00F53098" w:rsidRDefault="00000000">
    <w:pPr>
      <w:jc w:val="center"/>
      <w:rPr>
        <w:rFonts w:ascii="Helvetica" w:eastAsia="Helvetica" w:hAnsi="Helvetica" w:cs="Helvetica"/>
        <w:b/>
        <w:bCs/>
        <w:color w:val="0070C0"/>
        <w:sz w:val="18"/>
        <w:szCs w:val="18"/>
        <w:u w:color="0070C0"/>
      </w:rPr>
    </w:pPr>
    <w:r>
      <w:rPr>
        <w:rFonts w:ascii="Helvetica" w:hAnsi="Helvetica"/>
        <w:b/>
        <w:bCs/>
        <w:color w:val="0070C0"/>
        <w:sz w:val="18"/>
        <w:szCs w:val="18"/>
        <w:u w:color="0070C0"/>
      </w:rPr>
      <w:t>SCUOLA DELL’INFANZIA – SCUOLA PRIMARIA-SCUOLA SECONDARIA DI 1° GRADO AD INDIRIZZO MUSICALE</w:t>
    </w:r>
  </w:p>
  <w:p w:rsidR="00F53098" w:rsidRDefault="00000000">
    <w:pPr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hAnsi="Cambria"/>
        <w:sz w:val="18"/>
        <w:szCs w:val="18"/>
      </w:rPr>
      <w:t>96017 NOTO (SR) - Via O. Bacci 1 - Tel./Fax 0931/836975 - 836660</w:t>
    </w:r>
  </w:p>
  <w:p w:rsidR="00F53098" w:rsidRDefault="00000000">
    <w:pPr>
      <w:jc w:val="center"/>
      <w:rPr>
        <w:rStyle w:val="Nessuno"/>
        <w:rFonts w:ascii="Cambria" w:eastAsia="Cambria" w:hAnsi="Cambria" w:cs="Cambria"/>
        <w:sz w:val="18"/>
        <w:szCs w:val="18"/>
      </w:rPr>
    </w:pPr>
    <w:hyperlink r:id="rId4" w:history="1">
      <w:r>
        <w:rPr>
          <w:rStyle w:val="Hyperlink0"/>
        </w:rPr>
        <w:t>sric859001@istruzione.it</w:t>
      </w:r>
    </w:hyperlink>
    <w:r>
      <w:rPr>
        <w:rStyle w:val="Nessuno"/>
        <w:rFonts w:ascii="Cambria" w:hAnsi="Cambria"/>
        <w:sz w:val="18"/>
        <w:szCs w:val="18"/>
      </w:rPr>
      <w:t xml:space="preserve"> - </w:t>
    </w:r>
    <w:hyperlink r:id="rId5" w:history="1">
      <w:r>
        <w:rPr>
          <w:rStyle w:val="Hyperlink0"/>
        </w:rPr>
        <w:t>sric859001@pec.istruzione.it</w:t>
      </w:r>
    </w:hyperlink>
    <w:r>
      <w:rPr>
        <w:rStyle w:val="Nessuno"/>
        <w:rFonts w:ascii="Cambria" w:hAnsi="Cambria"/>
        <w:sz w:val="18"/>
        <w:szCs w:val="18"/>
      </w:rPr>
      <w:t xml:space="preserve"> - </w:t>
    </w:r>
    <w:hyperlink r:id="rId6" w:history="1">
      <w:r>
        <w:rPr>
          <w:rStyle w:val="Hyperlink0"/>
        </w:rPr>
        <w:t>http://www.aurispa-noto.edu.it</w:t>
      </w:r>
    </w:hyperlink>
  </w:p>
  <w:p w:rsidR="00F53098" w:rsidRDefault="00000000">
    <w:pPr>
      <w:pStyle w:val="Intestazione"/>
      <w:tabs>
        <w:tab w:val="clear" w:pos="9638"/>
        <w:tab w:val="right" w:pos="9612"/>
      </w:tabs>
      <w:jc w:val="center"/>
    </w:pPr>
    <w:r>
      <w:rPr>
        <w:rStyle w:val="Nessuno"/>
        <w:rFonts w:ascii="Cambria" w:hAnsi="Cambria"/>
        <w:sz w:val="18"/>
        <w:szCs w:val="18"/>
      </w:rPr>
      <w:t>C.F. 83000710893 - C.M. SRIC859001 - codice univoco ufficio: UFEHVI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870"/>
    <w:multiLevelType w:val="hybridMultilevel"/>
    <w:tmpl w:val="2AE4BB26"/>
    <w:styleLink w:val="Stileimportato1"/>
    <w:lvl w:ilvl="0" w:tplc="155E1CF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EB730">
      <w:start w:val="1"/>
      <w:numFmt w:val="bullet"/>
      <w:lvlText w:val="o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81AD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0AA5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6CC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473FE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ABE0E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4DB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E7EA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8006D3"/>
    <w:multiLevelType w:val="hybridMultilevel"/>
    <w:tmpl w:val="2AE4BB26"/>
    <w:numStyleLink w:val="Stileimportato1"/>
  </w:abstractNum>
  <w:num w:numId="1" w16cid:durableId="192157364">
    <w:abstractNumId w:val="0"/>
  </w:num>
  <w:num w:numId="2" w16cid:durableId="200975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98"/>
    <w:rsid w:val="00397AF7"/>
    <w:rsid w:val="00417B89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E619B"/>
  <w15:docId w15:val="{109D4F0D-0495-1C41-9968-9491917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outline w:val="0"/>
      <w:color w:val="0000FF"/>
      <w:sz w:val="18"/>
      <w:szCs w:val="1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urispa-noto.edu.it" TargetMode="External"/><Relationship Id="rId5" Type="http://schemas.openxmlformats.org/officeDocument/2006/relationships/hyperlink" Target="mailto:sric859001@pec.istruzione.it" TargetMode="External"/><Relationship Id="rId4" Type="http://schemas.openxmlformats.org/officeDocument/2006/relationships/hyperlink" Target="mailto:sric859001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Presidenza Ds</cp:lastModifiedBy>
  <cp:revision>2</cp:revision>
  <dcterms:created xsi:type="dcterms:W3CDTF">2024-06-03T10:23:00Z</dcterms:created>
  <dcterms:modified xsi:type="dcterms:W3CDTF">2024-06-03T10:26:00Z</dcterms:modified>
</cp:coreProperties>
</file>